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5435" w14:textId="640F6BBD" w:rsidR="00016932" w:rsidRDefault="00016932" w:rsidP="001A4836">
      <w:pPr>
        <w:jc w:val="both"/>
      </w:pPr>
      <w:r>
        <w:t xml:space="preserve">Przedsiębiorstwo MARBA sp. z o. o. sp. </w:t>
      </w:r>
      <w:r>
        <w:t>j</w:t>
      </w:r>
      <w:r>
        <w:t>. realizuje projekt pn. „</w:t>
      </w:r>
      <w:r w:rsidRPr="00016932">
        <w:t xml:space="preserve">Wdrożenie wyników prac B+R w </w:t>
      </w:r>
      <w:proofErr w:type="spellStart"/>
      <w:r w:rsidRPr="00016932">
        <w:t>Marba</w:t>
      </w:r>
      <w:proofErr w:type="spellEnd"/>
      <w:r w:rsidRPr="00016932">
        <w:t xml:space="preserve"> sp. z o. o. sp. j. w celu zaimplementowania innowacji produktowych i innowacji procesowej do własnej działalności</w:t>
      </w:r>
      <w:r>
        <w:t>” dofinansowany ze środków Europejskiego Funduszu Rozwoju Regionalnego w ramach Regionalnego Programu Operacyjnego – Lubuskie 2020, Priorytet I Gospodarka i innowacje, Działanie 1.5 Rozwój sektora MŚP, poddziałanie 1.5.1. Rozwój sektora MŚP – wsparcie dotacyjne.</w:t>
      </w:r>
    </w:p>
    <w:p w14:paraId="590E535D" w14:textId="77777777" w:rsidR="00016932" w:rsidRDefault="00016932" w:rsidP="001A4836">
      <w:pPr>
        <w:jc w:val="both"/>
      </w:pPr>
    </w:p>
    <w:p w14:paraId="15A0F606" w14:textId="2BFF0BAA" w:rsidR="00016932" w:rsidRDefault="00016932" w:rsidP="001A4836">
      <w:pPr>
        <w:jc w:val="both"/>
      </w:pPr>
      <w:r>
        <w:t xml:space="preserve">Wartość całkowita projektu: </w:t>
      </w:r>
      <w:r>
        <w:t>13 462 350,00</w:t>
      </w:r>
      <w:r>
        <w:t xml:space="preserve"> PLN</w:t>
      </w:r>
    </w:p>
    <w:p w14:paraId="62708B57" w14:textId="726F4AE0" w:rsidR="00432D0D" w:rsidRDefault="00016932" w:rsidP="001A4836">
      <w:pPr>
        <w:jc w:val="both"/>
      </w:pPr>
      <w:r>
        <w:t>Dofinansowanie: 4 500 000,00 PLN</w:t>
      </w:r>
    </w:p>
    <w:p w14:paraId="32987693" w14:textId="1E09C157" w:rsidR="00016932" w:rsidRDefault="00016932" w:rsidP="001A4836">
      <w:pPr>
        <w:jc w:val="both"/>
      </w:pPr>
    </w:p>
    <w:p w14:paraId="5D20438D" w14:textId="5F5CAE11" w:rsidR="00016932" w:rsidRDefault="00016932" w:rsidP="001A4836">
      <w:pPr>
        <w:jc w:val="both"/>
      </w:pPr>
      <w:r>
        <w:t xml:space="preserve">Głównym celem projektu jest wzrost konkurencyjności firmy na rynku ogólnopolskim i globalnym. Przedmiotowy projekt ma na celu znaczne wzmocnienie spółki MARBA poprzez dalszą dywersyfikację portfela produktowego i wprowadzenie 3 innowacyjnych produktów będących efektem zewnętrznych prac B+R. </w:t>
      </w:r>
      <w:r>
        <w:t xml:space="preserve">Przedsiębiorstwo </w:t>
      </w:r>
      <w:r>
        <w:t>poprzez realizację projektu wprowadzi trzy nowe innowacyjne produkty:</w:t>
      </w:r>
    </w:p>
    <w:p w14:paraId="39CC6CF6" w14:textId="77777777" w:rsidR="00016932" w:rsidRDefault="00016932" w:rsidP="001A4836">
      <w:pPr>
        <w:jc w:val="both"/>
      </w:pPr>
      <w:r>
        <w:t>1. Dwukomponentowy środek do czyszczenia zmywarek do naczyń</w:t>
      </w:r>
    </w:p>
    <w:p w14:paraId="727CF30E" w14:textId="77777777" w:rsidR="00016932" w:rsidRDefault="00016932" w:rsidP="001A4836">
      <w:pPr>
        <w:jc w:val="both"/>
      </w:pPr>
      <w:r>
        <w:t>2. Trójkomponentowy środek do mycia naczyń w zmywarkach</w:t>
      </w:r>
    </w:p>
    <w:p w14:paraId="3E854A2F" w14:textId="77777777" w:rsidR="00016932" w:rsidRDefault="00016932" w:rsidP="001A4836">
      <w:pPr>
        <w:jc w:val="both"/>
      </w:pPr>
      <w:r>
        <w:t>3. Trójkomponentowy środek do prania w pralkach automatycznych</w:t>
      </w:r>
    </w:p>
    <w:p w14:paraId="1A7BCEB5" w14:textId="77777777" w:rsidR="00016932" w:rsidRDefault="00016932" w:rsidP="001A4836">
      <w:pPr>
        <w:jc w:val="both"/>
      </w:pPr>
      <w:r>
        <w:t>oraz wprowadzi do działalności innowacyjny proces ich wytwarzania.</w:t>
      </w:r>
    </w:p>
    <w:p w14:paraId="4A0F813B" w14:textId="7099F519" w:rsidR="00016932" w:rsidRDefault="00016932" w:rsidP="001A4836">
      <w:pPr>
        <w:jc w:val="both"/>
      </w:pPr>
      <w:r>
        <w:t>W ramach projektu planuje się dostawę i montaż innowacyjnej linii do produkcji ww. wyrobów</w:t>
      </w:r>
      <w:r w:rsidR="001A4836">
        <w:t xml:space="preserve">. </w:t>
      </w:r>
      <w:r>
        <w:t>Przedmiotowa linia technologiczna wyposażona jest w rozwiązania z zakresu technologii informacyjno-komunikacyjnych (TIK). Planowane do wdrożenia rozwiązania technologiczne są odpowiedzią na potrzeby światowego rynku producentów środków czyszczących. Ze względu na posiadanie licznych unikalnych rozwiązań technologicznych oraz wzorniczych, wyniki badań uznano za innowacyjne zarówno w zakresie produktowym, jak i procesowym.</w:t>
      </w:r>
    </w:p>
    <w:p w14:paraId="774AFB92" w14:textId="5D5CB425" w:rsidR="00016932" w:rsidRDefault="00016932" w:rsidP="001A4836">
      <w:pPr>
        <w:jc w:val="both"/>
      </w:pPr>
      <w:r>
        <w:t>Cała realizacja planowana jest w okresie 01.2022-06.2023.</w:t>
      </w:r>
    </w:p>
    <w:sectPr w:rsidR="00016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32"/>
    <w:rsid w:val="00016932"/>
    <w:rsid w:val="001A4836"/>
    <w:rsid w:val="00432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65AE5B9"/>
  <w15:chartTrackingRefBased/>
  <w15:docId w15:val="{41CECDD0-E243-7A4A-99BF-35C7CF01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1506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Sługocki</dc:creator>
  <cp:keywords/>
  <dc:description/>
  <cp:lastModifiedBy>Paweł Sługocki</cp:lastModifiedBy>
  <cp:revision>1</cp:revision>
  <dcterms:created xsi:type="dcterms:W3CDTF">2022-03-30T07:25:00Z</dcterms:created>
  <dcterms:modified xsi:type="dcterms:W3CDTF">2022-03-30T07:31:00Z</dcterms:modified>
</cp:coreProperties>
</file>